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656CC" w14:textId="77777777" w:rsidR="00BB5AF7" w:rsidRPr="00EB4591" w:rsidRDefault="00986EDA" w:rsidP="00986EDA">
      <w:pPr>
        <w:shd w:val="clear" w:color="auto" w:fill="FFFFFF"/>
        <w:spacing w:after="0" w:line="336" w:lineRule="atLeast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EB459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Pre-Deployment Preparation-Travel-Restrictions </w:t>
      </w:r>
    </w:p>
    <w:p w14:paraId="31BCD70E" w14:textId="77777777" w:rsidR="00986EDA" w:rsidRPr="00EB4591" w:rsidRDefault="00986EDA" w:rsidP="00986EDA">
      <w:pPr>
        <w:shd w:val="clear" w:color="auto" w:fill="FFFFFF"/>
        <w:spacing w:after="0" w:line="336" w:lineRule="atLeast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EB4591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at Camp Atterbury </w:t>
      </w:r>
    </w:p>
    <w:p w14:paraId="3493132C" w14:textId="77777777" w:rsidR="00986EDA" w:rsidRPr="00EB4591" w:rsidRDefault="00986EDA" w:rsidP="00986EDA">
      <w:pPr>
        <w:shd w:val="clear" w:color="auto" w:fill="FFFFFF"/>
        <w:spacing w:after="200" w:line="240" w:lineRule="auto"/>
        <w:rPr>
          <w:rFonts w:eastAsia="Times New Roman" w:cstheme="minorHAnsi"/>
          <w:color w:val="212529"/>
        </w:rPr>
      </w:pPr>
      <w:r w:rsidRPr="00EB4591">
        <w:rPr>
          <w:rFonts w:eastAsia="Times New Roman" w:cstheme="minorHAnsi"/>
          <w:b/>
          <w:bCs/>
          <w:color w:val="212529"/>
          <w:u w:val="single"/>
        </w:rPr>
        <w:t>Pre-deployment preparation, 30-60 days prior to CRC report date</w:t>
      </w:r>
    </w:p>
    <w:p w14:paraId="095345B8" w14:textId="32399B59" w:rsidR="00986EDA" w:rsidRPr="00EB4591" w:rsidRDefault="00EB4591" w:rsidP="00986EDA">
      <w:pPr>
        <w:shd w:val="clear" w:color="auto" w:fill="FFFFFF"/>
        <w:spacing w:after="200" w:line="240" w:lineRule="auto"/>
        <w:rPr>
          <w:rFonts w:eastAsia="Times New Roman" w:cstheme="minorHAnsi"/>
          <w:color w:val="212529"/>
        </w:rPr>
      </w:pPr>
      <w:r w:rsidRPr="00EB4591">
        <w:rPr>
          <w:rFonts w:eastAsia="Times New Roman" w:cstheme="minorHAnsi"/>
          <w:color w:val="212529"/>
        </w:rPr>
        <w:t xml:space="preserve">The Deployment Administrative Resource Team (DART) </w:t>
      </w:r>
      <w:r w:rsidR="00986EDA" w:rsidRPr="00EB4591">
        <w:rPr>
          <w:rFonts w:eastAsia="Times New Roman" w:cstheme="minorHAnsi"/>
          <w:color w:val="212529"/>
        </w:rPr>
        <w:t xml:space="preserve">will continue to assist with all pre-deployment tasks. </w:t>
      </w:r>
    </w:p>
    <w:p w14:paraId="5AA6694D" w14:textId="543E9AC4" w:rsidR="00986EDA" w:rsidRPr="00EB4591" w:rsidRDefault="00986EDA" w:rsidP="00986EDA">
      <w:pPr>
        <w:shd w:val="clear" w:color="auto" w:fill="FFFFFF"/>
        <w:spacing w:after="270" w:line="240" w:lineRule="auto"/>
        <w:rPr>
          <w:rFonts w:eastAsia="Times New Roman" w:cstheme="minorHAnsi"/>
          <w:color w:val="212529"/>
        </w:rPr>
      </w:pPr>
      <w:r w:rsidRPr="00EB4591">
        <w:rPr>
          <w:rFonts w:eastAsia="Times New Roman" w:cstheme="minorHAnsi"/>
          <w:color w:val="212529"/>
        </w:rPr>
        <w:t>1.       Upon deployee successful</w:t>
      </w:r>
      <w:r w:rsidR="00BB5AF7" w:rsidRPr="00EB4591">
        <w:rPr>
          <w:rFonts w:eastAsia="Times New Roman" w:cstheme="minorHAnsi"/>
          <w:color w:val="212529"/>
        </w:rPr>
        <w:t>ly</w:t>
      </w:r>
      <w:r w:rsidRPr="00EB4591">
        <w:rPr>
          <w:rFonts w:eastAsia="Times New Roman" w:cstheme="minorHAnsi"/>
          <w:color w:val="212529"/>
        </w:rPr>
        <w:t xml:space="preserve"> completing all pre-deployment requirements and gaining medical clearance</w:t>
      </w:r>
      <w:r w:rsidR="00BB5AF7" w:rsidRPr="00EB4591">
        <w:rPr>
          <w:rFonts w:eastAsia="Times New Roman" w:cstheme="minorHAnsi"/>
          <w:color w:val="212529"/>
        </w:rPr>
        <w:t>,</w:t>
      </w:r>
      <w:r w:rsidRPr="00EB4591">
        <w:rPr>
          <w:rFonts w:eastAsia="Times New Roman" w:cstheme="minorHAnsi"/>
          <w:color w:val="212529"/>
        </w:rPr>
        <w:t xml:space="preserve"> </w:t>
      </w:r>
      <w:r w:rsidR="00EB4591" w:rsidRPr="00EB4591">
        <w:rPr>
          <w:rFonts w:eastAsia="Times New Roman" w:cstheme="minorHAnsi"/>
          <w:color w:val="212529"/>
        </w:rPr>
        <w:t>the DART</w:t>
      </w:r>
      <w:r w:rsidRPr="00EB4591">
        <w:rPr>
          <w:rFonts w:eastAsia="Times New Roman" w:cstheme="minorHAnsi"/>
          <w:color w:val="212529"/>
        </w:rPr>
        <w:t xml:space="preserve"> will issue travel orders from deployee</w:t>
      </w:r>
      <w:r w:rsidR="00BB5AF7" w:rsidRPr="00EB4591">
        <w:rPr>
          <w:rFonts w:eastAsia="Times New Roman" w:cstheme="minorHAnsi"/>
          <w:color w:val="212529"/>
        </w:rPr>
        <w:t>’</w:t>
      </w:r>
      <w:r w:rsidRPr="00EB4591">
        <w:rPr>
          <w:rFonts w:eastAsia="Times New Roman" w:cstheme="minorHAnsi"/>
          <w:color w:val="212529"/>
        </w:rPr>
        <w:t xml:space="preserve">s home station to </w:t>
      </w:r>
      <w:r w:rsidR="00BB5AF7" w:rsidRPr="00EB4591">
        <w:rPr>
          <w:rFonts w:eastAsia="Times New Roman" w:cstheme="minorHAnsi"/>
          <w:color w:val="212529"/>
        </w:rPr>
        <w:t>Indianapolis, Indiana.</w:t>
      </w:r>
      <w:r w:rsidRPr="00EB4591">
        <w:rPr>
          <w:rFonts w:eastAsia="Times New Roman" w:cstheme="minorHAnsi"/>
          <w:color w:val="212529"/>
        </w:rPr>
        <w:t xml:space="preserve">  The orders will show movement from Camp Atterbury, IN (CAIN) onward to your final duty location. These orders will also show return to CAIN and, upon successful out-processing, return to home station. </w:t>
      </w:r>
      <w:r w:rsidRPr="00EB4591">
        <w:rPr>
          <w:rFonts w:eastAsia="Times New Roman" w:cstheme="minorHAnsi"/>
          <w:color w:val="212529"/>
          <w:u w:val="single"/>
        </w:rPr>
        <w:t>Rental car and off post lodging during CAIN processing are not authorized.</w:t>
      </w:r>
    </w:p>
    <w:p w14:paraId="3D22976C" w14:textId="39038FC4" w:rsidR="00986EDA" w:rsidRPr="00EB4591" w:rsidRDefault="00986EDA" w:rsidP="00986EDA">
      <w:pPr>
        <w:shd w:val="clear" w:color="auto" w:fill="FFFFFF"/>
        <w:spacing w:after="270" w:line="240" w:lineRule="auto"/>
        <w:rPr>
          <w:rFonts w:eastAsia="Times New Roman" w:cstheme="minorHAnsi"/>
          <w:color w:val="212529"/>
        </w:rPr>
      </w:pPr>
      <w:r w:rsidRPr="00EB4591">
        <w:rPr>
          <w:rFonts w:eastAsia="Times New Roman" w:cstheme="minorHAnsi"/>
          <w:color w:val="212529"/>
        </w:rPr>
        <w:t>2.  </w:t>
      </w:r>
      <w:r w:rsidR="00EB4591" w:rsidRPr="00EB4591">
        <w:rPr>
          <w:rFonts w:eastAsia="Times New Roman" w:cstheme="minorHAnsi"/>
          <w:color w:val="212529"/>
        </w:rPr>
        <w:t>The DART</w:t>
      </w:r>
      <w:r w:rsidRPr="00EB4591">
        <w:rPr>
          <w:rFonts w:eastAsia="Times New Roman" w:cstheme="minorHAnsi"/>
          <w:color w:val="212529"/>
        </w:rPr>
        <w:t xml:space="preserve">, in coordination with CAIN LNO will, in weekly increments, reschedule/adjust reporting date for deployees unable to complete pre-deployment requirements or experiencing delays in accordance with schedule. </w:t>
      </w:r>
    </w:p>
    <w:p w14:paraId="7317EC03" w14:textId="79388F7F" w:rsidR="00986EDA" w:rsidRPr="00EB4591" w:rsidRDefault="00986EDA" w:rsidP="00986EDA">
      <w:pPr>
        <w:shd w:val="clear" w:color="auto" w:fill="FFFFFF"/>
        <w:spacing w:after="270" w:line="240" w:lineRule="auto"/>
        <w:rPr>
          <w:rFonts w:eastAsia="Times New Roman" w:cstheme="minorHAnsi"/>
          <w:color w:val="212529"/>
        </w:rPr>
      </w:pPr>
      <w:r w:rsidRPr="00EB4591">
        <w:rPr>
          <w:rFonts w:eastAsia="Times New Roman" w:cstheme="minorHAnsi"/>
          <w:color w:val="212529"/>
        </w:rPr>
        <w:t>3.    </w:t>
      </w:r>
      <w:r w:rsidR="00EB4591" w:rsidRPr="00EB4591">
        <w:rPr>
          <w:rFonts w:eastAsia="Times New Roman" w:cstheme="minorHAnsi"/>
          <w:color w:val="212529"/>
        </w:rPr>
        <w:t>The DART</w:t>
      </w:r>
      <w:r w:rsidRPr="00EB4591">
        <w:rPr>
          <w:rFonts w:eastAsia="Times New Roman" w:cstheme="minorHAnsi"/>
          <w:color w:val="212529"/>
        </w:rPr>
        <w:t xml:space="preserve"> will provide completed pre-deployment packets to </w:t>
      </w:r>
      <w:r w:rsidR="00EB4591" w:rsidRPr="00EB4591">
        <w:rPr>
          <w:rFonts w:eastAsia="Times New Roman" w:cstheme="minorHAnsi"/>
          <w:color w:val="212529"/>
        </w:rPr>
        <w:t xml:space="preserve">the </w:t>
      </w:r>
      <w:r w:rsidRPr="00EB4591">
        <w:rPr>
          <w:rFonts w:eastAsia="Times New Roman" w:cstheme="minorHAnsi"/>
          <w:color w:val="212529"/>
        </w:rPr>
        <w:t>CAIN LNO before deployee</w:t>
      </w:r>
      <w:r w:rsidR="00BB5AF7" w:rsidRPr="00EB4591">
        <w:rPr>
          <w:rFonts w:eastAsia="Times New Roman" w:cstheme="minorHAnsi"/>
          <w:color w:val="212529"/>
        </w:rPr>
        <w:t>’</w:t>
      </w:r>
      <w:r w:rsidRPr="00EB4591">
        <w:rPr>
          <w:rFonts w:eastAsia="Times New Roman" w:cstheme="minorHAnsi"/>
          <w:color w:val="212529"/>
        </w:rPr>
        <w:t xml:space="preserve">s arrival at CAIN. </w:t>
      </w:r>
    </w:p>
    <w:p w14:paraId="77C630DD" w14:textId="292EC6F4" w:rsidR="00986EDA" w:rsidRPr="00EB4591" w:rsidRDefault="00986EDA" w:rsidP="00BB5AF7">
      <w:pPr>
        <w:shd w:val="clear" w:color="auto" w:fill="FFFFFF"/>
        <w:spacing w:after="270" w:line="240" w:lineRule="auto"/>
        <w:ind w:left="720"/>
        <w:rPr>
          <w:rFonts w:eastAsia="Times New Roman" w:cstheme="minorHAnsi"/>
          <w:color w:val="212529"/>
        </w:rPr>
      </w:pPr>
      <w:r w:rsidRPr="00EB4591">
        <w:rPr>
          <w:rFonts w:eastAsia="Times New Roman" w:cstheme="minorHAnsi"/>
          <w:color w:val="212529"/>
        </w:rPr>
        <w:t>a.      The</w:t>
      </w:r>
      <w:r w:rsidR="00EB4591" w:rsidRPr="00EB4591">
        <w:rPr>
          <w:rFonts w:eastAsia="Times New Roman" w:cstheme="minorHAnsi"/>
          <w:color w:val="212529"/>
        </w:rPr>
        <w:t xml:space="preserve"> DART</w:t>
      </w:r>
      <w:r w:rsidRPr="00EB4591">
        <w:rPr>
          <w:rFonts w:eastAsia="Times New Roman" w:cstheme="minorHAnsi"/>
          <w:color w:val="212529"/>
        </w:rPr>
        <w:t xml:space="preserve"> will ensure CAIN has complete packet prior to SRP on day 01.</w:t>
      </w:r>
    </w:p>
    <w:p w14:paraId="094D7F35" w14:textId="6AEF272B" w:rsidR="00986EDA" w:rsidRPr="00EB4591" w:rsidRDefault="00986EDA" w:rsidP="00BB5AF7">
      <w:pPr>
        <w:shd w:val="clear" w:color="auto" w:fill="FFFFFF"/>
        <w:spacing w:after="200" w:line="240" w:lineRule="auto"/>
        <w:ind w:left="720"/>
        <w:rPr>
          <w:rFonts w:eastAsia="Times New Roman" w:cstheme="minorHAnsi"/>
          <w:color w:val="212529"/>
        </w:rPr>
      </w:pPr>
      <w:r w:rsidRPr="00EB4591">
        <w:rPr>
          <w:rFonts w:eastAsia="Times New Roman" w:cstheme="minorHAnsi"/>
          <w:color w:val="212529"/>
        </w:rPr>
        <w:t xml:space="preserve">b.      </w:t>
      </w:r>
      <w:r w:rsidR="00EB4591" w:rsidRPr="00EB4591">
        <w:rPr>
          <w:rFonts w:eastAsia="Times New Roman" w:cstheme="minorHAnsi"/>
          <w:color w:val="212529"/>
        </w:rPr>
        <w:t xml:space="preserve">The </w:t>
      </w:r>
      <w:r w:rsidR="008B3305">
        <w:rPr>
          <w:rFonts w:eastAsia="Times New Roman" w:cstheme="minorHAnsi"/>
          <w:color w:val="212529"/>
        </w:rPr>
        <w:t xml:space="preserve">CAIN </w:t>
      </w:r>
      <w:r w:rsidRPr="00EB4591">
        <w:rPr>
          <w:rFonts w:eastAsia="Times New Roman" w:cstheme="minorHAnsi"/>
          <w:color w:val="212529"/>
        </w:rPr>
        <w:t>LNO will register deployees for attendance at CAIN.</w:t>
      </w:r>
    </w:p>
    <w:p w14:paraId="7D15BD89" w14:textId="77777777" w:rsidR="00986EDA" w:rsidRPr="00EB4591" w:rsidRDefault="00BB5AF7" w:rsidP="00986EDA">
      <w:pPr>
        <w:shd w:val="clear" w:color="auto" w:fill="FFFFFF"/>
        <w:spacing w:after="200" w:line="240" w:lineRule="auto"/>
        <w:rPr>
          <w:rFonts w:eastAsia="Times New Roman" w:cstheme="minorHAnsi"/>
          <w:color w:val="212529"/>
        </w:rPr>
      </w:pPr>
      <w:r w:rsidRPr="00EB4591">
        <w:rPr>
          <w:rFonts w:eastAsia="Times New Roman" w:cstheme="minorHAnsi"/>
          <w:b/>
          <w:bCs/>
          <w:color w:val="212529"/>
          <w:u w:val="single"/>
        </w:rPr>
        <w:t>Travel to/from CRC</w:t>
      </w:r>
    </w:p>
    <w:p w14:paraId="46153432" w14:textId="037E0480" w:rsidR="00986EDA" w:rsidRPr="00EB4591" w:rsidRDefault="00986EDA" w:rsidP="00986EDA">
      <w:pPr>
        <w:shd w:val="clear" w:color="auto" w:fill="FFFFFF"/>
        <w:spacing w:after="270" w:line="240" w:lineRule="auto"/>
        <w:rPr>
          <w:rFonts w:eastAsia="Times New Roman" w:cstheme="minorHAnsi"/>
          <w:color w:val="212529"/>
        </w:rPr>
      </w:pPr>
      <w:r w:rsidRPr="00EB4591">
        <w:rPr>
          <w:rFonts w:eastAsia="Times New Roman" w:cstheme="minorHAnsi"/>
          <w:color w:val="212529"/>
        </w:rPr>
        <w:t xml:space="preserve">1.       </w:t>
      </w:r>
      <w:r w:rsidR="00EB4591" w:rsidRPr="00EB4591">
        <w:rPr>
          <w:rFonts w:eastAsia="Times New Roman" w:cstheme="minorHAnsi"/>
          <w:color w:val="212529"/>
        </w:rPr>
        <w:t>The DART</w:t>
      </w:r>
      <w:r w:rsidRPr="00EB4591">
        <w:rPr>
          <w:rFonts w:eastAsia="Times New Roman" w:cstheme="minorHAnsi"/>
          <w:color w:val="212529"/>
        </w:rPr>
        <w:t xml:space="preserve"> will coordinate deployee</w:t>
      </w:r>
      <w:r w:rsidR="00BB5AF7" w:rsidRPr="00EB4591">
        <w:rPr>
          <w:rFonts w:eastAsia="Times New Roman" w:cstheme="minorHAnsi"/>
          <w:color w:val="212529"/>
        </w:rPr>
        <w:t>’</w:t>
      </w:r>
      <w:r w:rsidRPr="00EB4591">
        <w:rPr>
          <w:rFonts w:eastAsia="Times New Roman" w:cstheme="minorHAnsi"/>
          <w:color w:val="212529"/>
        </w:rPr>
        <w:t>s commercial travel from home station to Indianapolis, IN and upon re-deployment, travel from Indianapolis to home station.</w:t>
      </w:r>
    </w:p>
    <w:p w14:paraId="36802CB8" w14:textId="3FD021E0" w:rsidR="00986EDA" w:rsidRPr="00EB4591" w:rsidRDefault="00986EDA" w:rsidP="00986EDA">
      <w:pPr>
        <w:shd w:val="clear" w:color="auto" w:fill="FFFFFF"/>
        <w:spacing w:after="270" w:line="240" w:lineRule="auto"/>
        <w:rPr>
          <w:rFonts w:eastAsia="Times New Roman" w:cstheme="minorHAnsi"/>
          <w:color w:val="212529"/>
        </w:rPr>
      </w:pPr>
      <w:r w:rsidRPr="00EB4591">
        <w:rPr>
          <w:rFonts w:eastAsia="Times New Roman" w:cstheme="minorHAnsi"/>
          <w:color w:val="212529"/>
        </w:rPr>
        <w:t>2.      CAIN will coordinate command sponsored travel/flights from Ft. Bliss</w:t>
      </w:r>
      <w:r w:rsidR="00BB5AF7" w:rsidRPr="00EB4591">
        <w:rPr>
          <w:rFonts w:eastAsia="Times New Roman" w:cstheme="minorHAnsi"/>
          <w:color w:val="212529"/>
        </w:rPr>
        <w:t>, Texas</w:t>
      </w:r>
      <w:r w:rsidRPr="00EB4591">
        <w:rPr>
          <w:rFonts w:eastAsia="Times New Roman" w:cstheme="minorHAnsi"/>
          <w:color w:val="212529"/>
        </w:rPr>
        <w:t xml:space="preserve"> to </w:t>
      </w:r>
      <w:r w:rsidR="00907A4D">
        <w:rPr>
          <w:rFonts w:eastAsia="Times New Roman" w:cstheme="minorHAnsi"/>
          <w:color w:val="212529"/>
        </w:rPr>
        <w:t xml:space="preserve">your </w:t>
      </w:r>
      <w:r w:rsidR="004C3CD3" w:rsidRPr="00EB4591">
        <w:rPr>
          <w:rFonts w:eastAsia="Times New Roman" w:cstheme="minorHAnsi"/>
          <w:color w:val="212529"/>
        </w:rPr>
        <w:t>duty location</w:t>
      </w:r>
      <w:r w:rsidRPr="00EB4591">
        <w:rPr>
          <w:rFonts w:eastAsia="Times New Roman" w:cstheme="minorHAnsi"/>
          <w:color w:val="212529"/>
        </w:rPr>
        <w:t xml:space="preserve">. </w:t>
      </w:r>
    </w:p>
    <w:p w14:paraId="6E405E6A" w14:textId="31E47B11" w:rsidR="00986EDA" w:rsidRPr="00EB4591" w:rsidRDefault="00986EDA" w:rsidP="00986EDA">
      <w:pPr>
        <w:shd w:val="clear" w:color="auto" w:fill="FFFFFF"/>
        <w:spacing w:after="200" w:line="240" w:lineRule="auto"/>
        <w:rPr>
          <w:rFonts w:eastAsia="Times New Roman" w:cstheme="minorHAnsi"/>
          <w:color w:val="212529"/>
        </w:rPr>
      </w:pPr>
      <w:r w:rsidRPr="00EB4591">
        <w:rPr>
          <w:rFonts w:eastAsia="Times New Roman" w:cstheme="minorHAnsi"/>
          <w:color w:val="212529"/>
        </w:rPr>
        <w:t>3.       All redeploying personnel will return to CAIN on command sponsored flight arriving at Indianapolis on Sunday</w:t>
      </w:r>
      <w:r w:rsidR="00EB4591" w:rsidRPr="00EB4591">
        <w:rPr>
          <w:rFonts w:eastAsia="Times New Roman" w:cstheme="minorHAnsi"/>
          <w:color w:val="212529"/>
        </w:rPr>
        <w:t xml:space="preserve"> barring any flight delays.  </w:t>
      </w:r>
      <w:r w:rsidRPr="00EB4591">
        <w:rPr>
          <w:rFonts w:eastAsia="Times New Roman" w:cstheme="minorHAnsi"/>
          <w:color w:val="212529"/>
        </w:rPr>
        <w:t xml:space="preserve"> </w:t>
      </w:r>
    </w:p>
    <w:p w14:paraId="367304F7" w14:textId="77777777" w:rsidR="00986EDA" w:rsidRPr="00EB4591" w:rsidRDefault="00986EDA" w:rsidP="00986EDA">
      <w:pPr>
        <w:shd w:val="clear" w:color="auto" w:fill="FFFFFF"/>
        <w:spacing w:after="200" w:line="240" w:lineRule="auto"/>
        <w:rPr>
          <w:rFonts w:eastAsia="Times New Roman" w:cstheme="minorHAnsi"/>
          <w:color w:val="212529"/>
        </w:rPr>
      </w:pPr>
      <w:r w:rsidRPr="00EB4591">
        <w:rPr>
          <w:rFonts w:eastAsia="Times New Roman" w:cstheme="minorHAnsi"/>
          <w:b/>
          <w:bCs/>
          <w:color w:val="212529"/>
          <w:u w:val="single"/>
        </w:rPr>
        <w:t>Restrictions.</w:t>
      </w:r>
    </w:p>
    <w:p w14:paraId="75924654" w14:textId="77777777" w:rsidR="00986EDA" w:rsidRPr="00EB4591" w:rsidRDefault="00986EDA" w:rsidP="00986EDA">
      <w:pPr>
        <w:shd w:val="clear" w:color="auto" w:fill="FFFFFF"/>
        <w:spacing w:after="270" w:line="240" w:lineRule="auto"/>
        <w:rPr>
          <w:rFonts w:eastAsia="Times New Roman" w:cstheme="minorHAnsi"/>
          <w:color w:val="212529"/>
        </w:rPr>
      </w:pPr>
      <w:r w:rsidRPr="00EB4591">
        <w:rPr>
          <w:rFonts w:eastAsia="Times New Roman" w:cstheme="minorHAnsi"/>
          <w:color w:val="212529"/>
        </w:rPr>
        <w:t>1.       Wheeled luggage and foot lockers are not suitable</w:t>
      </w:r>
      <w:r w:rsidR="00BB5AF7" w:rsidRPr="00EB4591">
        <w:rPr>
          <w:rFonts w:eastAsia="Times New Roman" w:cstheme="minorHAnsi"/>
          <w:color w:val="212529"/>
        </w:rPr>
        <w:t xml:space="preserve"> and</w:t>
      </w:r>
      <w:r w:rsidRPr="00EB4591">
        <w:rPr>
          <w:rFonts w:eastAsia="Times New Roman" w:cstheme="minorHAnsi"/>
          <w:color w:val="212529"/>
        </w:rPr>
        <w:t xml:space="preserve"> are not permitted on command sponsored flights. Do not bring to CAIN.</w:t>
      </w:r>
    </w:p>
    <w:p w14:paraId="07A0F31D" w14:textId="5E2381E6" w:rsidR="00986EDA" w:rsidRPr="00EB4591" w:rsidRDefault="00986EDA" w:rsidP="00986EDA">
      <w:pPr>
        <w:shd w:val="clear" w:color="auto" w:fill="FFFFFF"/>
        <w:spacing w:after="270" w:line="240" w:lineRule="auto"/>
        <w:rPr>
          <w:rFonts w:eastAsia="Times New Roman" w:cstheme="minorHAnsi"/>
          <w:color w:val="212529"/>
        </w:rPr>
      </w:pPr>
      <w:r w:rsidRPr="00EB4591">
        <w:rPr>
          <w:rFonts w:eastAsia="Times New Roman" w:cstheme="minorHAnsi"/>
          <w:color w:val="212529"/>
        </w:rPr>
        <w:t xml:space="preserve">2.       Personnel will be issued approximately </w:t>
      </w:r>
      <w:r w:rsidR="004C3CD3" w:rsidRPr="00EB4591">
        <w:rPr>
          <w:rFonts w:eastAsia="Times New Roman" w:cstheme="minorHAnsi"/>
          <w:color w:val="212529"/>
        </w:rPr>
        <w:t>one</w:t>
      </w:r>
      <w:r w:rsidRPr="00EB4591">
        <w:rPr>
          <w:rFonts w:eastAsia="Times New Roman" w:cstheme="minorHAnsi"/>
          <w:color w:val="212529"/>
        </w:rPr>
        <w:t xml:space="preserve"> duffle bag of gear at CAIN. Plan accordingly when packing.  Duffle bags are allowed on command sponsored flights.</w:t>
      </w:r>
    </w:p>
    <w:p w14:paraId="449B56E8" w14:textId="77777777" w:rsidR="00986EDA" w:rsidRPr="00EB4591" w:rsidRDefault="00986EDA" w:rsidP="00986EDA">
      <w:pPr>
        <w:shd w:val="clear" w:color="auto" w:fill="FFFFFF"/>
        <w:spacing w:after="270" w:line="240" w:lineRule="auto"/>
        <w:rPr>
          <w:rFonts w:eastAsia="Times New Roman" w:cstheme="minorHAnsi"/>
          <w:color w:val="212529"/>
        </w:rPr>
      </w:pPr>
      <w:r w:rsidRPr="00EB4591">
        <w:rPr>
          <w:rFonts w:eastAsia="Times New Roman" w:cstheme="minorHAnsi"/>
          <w:color w:val="212529"/>
        </w:rPr>
        <w:t>3.       CAIN will not ship equipment or personal items. All luggage</w:t>
      </w:r>
      <w:r w:rsidR="00BB5AF7" w:rsidRPr="00EB4591">
        <w:rPr>
          <w:rFonts w:eastAsia="Times New Roman" w:cstheme="minorHAnsi"/>
          <w:color w:val="212529"/>
        </w:rPr>
        <w:t xml:space="preserve"> and</w:t>
      </w:r>
      <w:r w:rsidRPr="00EB4591">
        <w:rPr>
          <w:rFonts w:eastAsia="Times New Roman" w:cstheme="minorHAnsi"/>
          <w:color w:val="212529"/>
        </w:rPr>
        <w:t xml:space="preserve"> issued equipment will be carried by deploying personnel. </w:t>
      </w:r>
    </w:p>
    <w:p w14:paraId="3A057523" w14:textId="77777777" w:rsidR="00EB4591" w:rsidRPr="00EB4591" w:rsidRDefault="00986EDA" w:rsidP="00986EDA">
      <w:pPr>
        <w:shd w:val="clear" w:color="auto" w:fill="FFFFFF"/>
        <w:spacing w:after="270" w:line="240" w:lineRule="auto"/>
        <w:rPr>
          <w:rFonts w:eastAsia="Times New Roman" w:cstheme="minorHAnsi"/>
          <w:color w:val="212529"/>
        </w:rPr>
      </w:pPr>
      <w:r w:rsidRPr="00EB4591">
        <w:rPr>
          <w:rFonts w:eastAsia="Times New Roman" w:cstheme="minorHAnsi"/>
          <w:color w:val="212529"/>
        </w:rPr>
        <w:t xml:space="preserve">4.       Shipping of equipment/gear back to CAIN prior to/upon out-processing </w:t>
      </w:r>
      <w:r w:rsidRPr="00EB4591">
        <w:rPr>
          <w:rFonts w:eastAsia="Times New Roman" w:cstheme="minorHAnsi"/>
          <w:color w:val="212529"/>
          <w:u w:val="single"/>
        </w:rPr>
        <w:t>is not authorized.</w:t>
      </w:r>
      <w:r w:rsidRPr="00EB4591">
        <w:rPr>
          <w:rFonts w:eastAsia="Times New Roman" w:cstheme="minorHAnsi"/>
          <w:color w:val="212529"/>
        </w:rPr>
        <w:t xml:space="preserve"> </w:t>
      </w:r>
      <w:r w:rsidR="00EB4591" w:rsidRPr="00EB4591">
        <w:rPr>
          <w:rFonts w:eastAsia="Times New Roman" w:cstheme="minorHAnsi"/>
          <w:color w:val="212529"/>
        </w:rPr>
        <w:t>I</w:t>
      </w:r>
      <w:r w:rsidRPr="00EB4591">
        <w:rPr>
          <w:rFonts w:eastAsia="Times New Roman" w:cstheme="minorHAnsi"/>
          <w:color w:val="212529"/>
        </w:rPr>
        <w:t>ssued equipment must be in the deployee</w:t>
      </w:r>
      <w:r w:rsidR="00BB5AF7" w:rsidRPr="00EB4591">
        <w:rPr>
          <w:rFonts w:eastAsia="Times New Roman" w:cstheme="minorHAnsi"/>
          <w:color w:val="212529"/>
        </w:rPr>
        <w:t>’</w:t>
      </w:r>
      <w:r w:rsidRPr="00EB4591">
        <w:rPr>
          <w:rFonts w:eastAsia="Times New Roman" w:cstheme="minorHAnsi"/>
          <w:color w:val="212529"/>
        </w:rPr>
        <w:t xml:space="preserve">s possession, cleaned, and must be turned in during out-processing. </w:t>
      </w:r>
    </w:p>
    <w:p w14:paraId="24150856" w14:textId="2CD040DF" w:rsidR="00A15086" w:rsidRPr="00EB4591" w:rsidRDefault="00986EDA" w:rsidP="00907A4D">
      <w:pPr>
        <w:shd w:val="clear" w:color="auto" w:fill="FFFFFF"/>
        <w:spacing w:after="270" w:line="240" w:lineRule="auto"/>
        <w:rPr>
          <w:rFonts w:cstheme="minorHAnsi"/>
        </w:rPr>
      </w:pPr>
      <w:r w:rsidRPr="00EB4591">
        <w:rPr>
          <w:rFonts w:eastAsia="Times New Roman" w:cstheme="minorHAnsi"/>
          <w:color w:val="212529"/>
        </w:rPr>
        <w:t>5.       Rental cars and off post lodging are</w:t>
      </w:r>
      <w:r w:rsidRPr="00EB4591">
        <w:rPr>
          <w:rFonts w:eastAsia="Times New Roman" w:cstheme="minorHAnsi"/>
          <w:color w:val="212529"/>
          <w:u w:val="single"/>
        </w:rPr>
        <w:t xml:space="preserve"> not authorized</w:t>
      </w:r>
      <w:r w:rsidRPr="00EB4591">
        <w:rPr>
          <w:rFonts w:eastAsia="Times New Roman" w:cstheme="minorHAnsi"/>
          <w:color w:val="212529"/>
        </w:rPr>
        <w:t xml:space="preserve"> for personnel processing through CAIN. </w:t>
      </w:r>
    </w:p>
    <w:sectPr w:rsidR="00A15086" w:rsidRPr="00EB4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EDA"/>
    <w:rsid w:val="004C3CD3"/>
    <w:rsid w:val="008B3305"/>
    <w:rsid w:val="00907A4D"/>
    <w:rsid w:val="00986EDA"/>
    <w:rsid w:val="00A15086"/>
    <w:rsid w:val="00BB5AF7"/>
    <w:rsid w:val="00C33640"/>
    <w:rsid w:val="00C65EAA"/>
    <w:rsid w:val="00EB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69B93"/>
  <w15:chartTrackingRefBased/>
  <w15:docId w15:val="{B6FF7B85-0E4A-47D3-B0B2-957BE880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86EDA"/>
    <w:pPr>
      <w:spacing w:after="150" w:line="240" w:lineRule="auto"/>
      <w:outlineLvl w:val="1"/>
    </w:pPr>
    <w:rPr>
      <w:rFonts w:ascii="Roboto" w:eastAsia="Times New Roman" w:hAnsi="Roboto" w:cs="Arial"/>
      <w:color w:val="00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6EDA"/>
    <w:rPr>
      <w:rFonts w:ascii="Roboto" w:eastAsia="Times New Roman" w:hAnsi="Roboto" w:cs="Arial"/>
      <w:color w:val="000000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86EDA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2">
    <w:name w:val="title2"/>
    <w:basedOn w:val="DefaultParagraphFont"/>
    <w:rsid w:val="00986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099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097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00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7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05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02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178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Frye, Keith J CIV USARMY CETAM (USA)</dc:creator>
  <cp:keywords/>
  <dc:description/>
  <cp:lastModifiedBy>Frye, Keith J CIV USARMY CETAM (USA)</cp:lastModifiedBy>
  <cp:revision>4</cp:revision>
  <dcterms:created xsi:type="dcterms:W3CDTF">2022-02-04T14:48:00Z</dcterms:created>
  <dcterms:modified xsi:type="dcterms:W3CDTF">2022-02-04T15:16:00Z</dcterms:modified>
</cp:coreProperties>
</file>